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1288" w:rsidRDefault="00DC5BA5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Други разред:II1,II2,II3,II4,II5</w:t>
      </w:r>
    </w:p>
    <w:p w14:paraId="00000002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Наставна јединица: Праслика Свете Тројице, Исуса Христа и Цркве у Старом Завету.</w:t>
      </w:r>
    </w:p>
    <w:p w14:paraId="00000003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Тема (13),од 08.јуна до 12 јуна.</w:t>
      </w:r>
    </w:p>
    <w:p w14:paraId="00000004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 Православна црква учи да је догма о Светој Тројици део вере коју је примила усменим путем од Исуса Христа преко апостола, и да је као таква одувек била део вере Цркве.</w:t>
      </w:r>
    </w:p>
    <w:p w14:paraId="00000005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-Основна истина откривена у Старом Завету јесте да је Бог један.</w:t>
      </w:r>
    </w:p>
    <w:p w14:paraId="00000006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-Хришћанска догматика</w:t>
      </w:r>
      <w:r>
        <w:rPr>
          <w:sz w:val="30"/>
          <w:szCs w:val="30"/>
        </w:rPr>
        <w:t xml:space="preserve"> учи да Отац од вечности рађа Сина и исходи Духа Светог.</w:t>
      </w:r>
    </w:p>
    <w:p w14:paraId="00000007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-Отац је узрок у Тројици, што никако не значи да је постојао пре Сина Исуса Христа и Духа Светога.</w:t>
      </w:r>
    </w:p>
    <w:p w14:paraId="00000008" w14:textId="77777777" w:rsidR="00851288" w:rsidRDefault="00851288">
      <w:pPr>
        <w:rPr>
          <w:sz w:val="30"/>
          <w:szCs w:val="30"/>
        </w:rPr>
      </w:pPr>
    </w:p>
    <w:p w14:paraId="00000009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-Домаћи задатак:</w:t>
      </w:r>
    </w:p>
    <w:p w14:paraId="0000000A" w14:textId="77777777" w:rsidR="00851288" w:rsidRDefault="00851288">
      <w:pPr>
        <w:rPr>
          <w:sz w:val="30"/>
          <w:szCs w:val="30"/>
        </w:rPr>
      </w:pPr>
    </w:p>
    <w:p w14:paraId="0000000B" w14:textId="77777777" w:rsidR="00851288" w:rsidRDefault="00DC5BA5">
      <w:pPr>
        <w:rPr>
          <w:sz w:val="30"/>
          <w:szCs w:val="30"/>
        </w:rPr>
      </w:pPr>
      <w:r>
        <w:rPr>
          <w:sz w:val="30"/>
          <w:szCs w:val="30"/>
        </w:rPr>
        <w:t>-Објаснити својим речима Један Бог а 3 Личности?</w:t>
      </w:r>
    </w:p>
    <w:p w14:paraId="0000000C" w14:textId="77777777" w:rsidR="00851288" w:rsidRDefault="00851288">
      <w:pPr>
        <w:rPr>
          <w:sz w:val="30"/>
          <w:szCs w:val="30"/>
        </w:rPr>
      </w:pPr>
    </w:p>
    <w:sectPr w:rsidR="008512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88"/>
    <w:rsid w:val="00851288"/>
    <w:rsid w:val="00D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0EDC5-AC50-43F7-9C23-2B22C3E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2020-06-07T21:59:00Z</dcterms:created>
  <dcterms:modified xsi:type="dcterms:W3CDTF">2020-06-07T21:59:00Z</dcterms:modified>
</cp:coreProperties>
</file>